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8FEA5">
      <w:pPr>
        <w:pStyle w:val="6"/>
        <w:rPr>
          <w:rStyle w:val="9"/>
          <w:rFonts w:ascii="Helvetica" w:hAnsi="Helvetica" w:cs="Helvetica"/>
          <w:sz w:val="28"/>
          <w:szCs w:val="28"/>
        </w:rPr>
      </w:pPr>
      <w:r>
        <w:rPr>
          <w:rStyle w:val="9"/>
          <w:rFonts w:hint="eastAsia" w:ascii="Helvetica" w:hAnsi="Helvetica" w:cs="Helvetica"/>
          <w:sz w:val="28"/>
          <w:szCs w:val="28"/>
        </w:rPr>
        <w:t>正高级岗位学科方向及岗位数量:</w:t>
      </w:r>
    </w:p>
    <w:p w14:paraId="65C2DB98">
      <w:pPr>
        <w:pStyle w:val="6"/>
        <w:rPr>
          <w:rStyle w:val="9"/>
          <w:rFonts w:hint="default" w:ascii="Helvetica" w:hAnsi="Helvetica" w:eastAsia="宋体" w:cs="Helvetica"/>
          <w:b w:val="0"/>
          <w:sz w:val="28"/>
          <w:szCs w:val="28"/>
          <w:highlight w:val="none"/>
          <w:lang w:val="en-US" w:eastAsia="zh-CN"/>
        </w:rPr>
      </w:pPr>
      <w:r>
        <w:rPr>
          <w:rStyle w:val="9"/>
          <w:rFonts w:hint="eastAsia" w:ascii="Helvetica" w:hAnsi="Helvetica" w:cs="Helvetica"/>
          <w:b w:val="0"/>
          <w:sz w:val="28"/>
          <w:szCs w:val="28"/>
        </w:rPr>
        <w:t>计算机科学与技术、软件工程、量子软件、空间感知系统</w:t>
      </w:r>
      <w:r>
        <w:rPr>
          <w:rStyle w:val="9"/>
          <w:rFonts w:hint="eastAsia" w:ascii="Helvetica" w:hAnsi="Helvetica" w:cs="Helvetica"/>
          <w:b w:val="0"/>
          <w:sz w:val="28"/>
          <w:szCs w:val="28"/>
          <w:lang w:eastAsia="zh-CN"/>
        </w:rPr>
        <w:t>、并行软件与算法、AI4HPC、AI4Sciences、计算数学、数学、计算物理、人机交互与实时智能、实时智能、分布式计算、智能软件工程、计算机应用及相关领域、</w:t>
      </w:r>
      <w:r>
        <w:rPr>
          <w:rStyle w:val="9"/>
          <w:rFonts w:hint="eastAsia" w:ascii="Helvetica" w:hAnsi="Helvetica" w:cs="Helvetica"/>
          <w:b w:val="0"/>
          <w:sz w:val="28"/>
          <w:szCs w:val="28"/>
          <w:lang w:val="en-US" w:eastAsia="zh-CN"/>
        </w:rPr>
        <w:t>网络空间安全、智能物联网与智联数据、操作系统、软硬件深度融合、中文信息处理、智能基础理论、智能软件安全、编程语言与编译技术、视觉语义理解、网络安全</w:t>
      </w:r>
      <w:r>
        <w:rPr>
          <w:rStyle w:val="9"/>
          <w:rFonts w:hint="eastAsia" w:ascii="Helvetica" w:hAnsi="Helvetica" w:cs="Helvetica"/>
          <w:b w:val="0"/>
          <w:sz w:val="28"/>
          <w:szCs w:val="28"/>
        </w:rPr>
        <w:t>等方向</w:t>
      </w:r>
      <w:r>
        <w:rPr>
          <w:rStyle w:val="9"/>
          <w:rFonts w:hint="eastAsia" w:ascii="Helvetica" w:hAnsi="Helvetica" w:cs="Helvetica"/>
          <w:b w:val="0"/>
          <w:sz w:val="28"/>
          <w:szCs w:val="28"/>
          <w:highlight w:val="none"/>
          <w:lang w:val="en-US" w:eastAsia="zh-CN"/>
        </w:rPr>
        <w:t>岗位聘用研究员4</w:t>
      </w:r>
      <w:r>
        <w:rPr>
          <w:rStyle w:val="9"/>
          <w:rFonts w:hint="eastAsia" w:ascii="Helvetica" w:hAnsi="Helvetica" w:cs="Helvetica"/>
          <w:b w:val="0"/>
          <w:sz w:val="28"/>
          <w:szCs w:val="28"/>
          <w:highlight w:val="none"/>
        </w:rPr>
        <w:t>人，</w:t>
      </w:r>
      <w:r>
        <w:rPr>
          <w:rStyle w:val="9"/>
          <w:rFonts w:hint="eastAsia" w:ascii="Helvetica" w:hAnsi="Helvetica" w:cs="Helvetica"/>
          <w:b w:val="0"/>
          <w:sz w:val="28"/>
          <w:szCs w:val="28"/>
          <w:highlight w:val="none"/>
          <w:lang w:val="en-US" w:eastAsia="zh-CN"/>
        </w:rPr>
        <w:t>岗位聘用正高级工程师4</w:t>
      </w:r>
      <w:r>
        <w:rPr>
          <w:rStyle w:val="9"/>
          <w:rFonts w:hint="eastAsia" w:ascii="Helvetica" w:hAnsi="Helvetica" w:cs="Helvetica"/>
          <w:b w:val="0"/>
          <w:sz w:val="28"/>
          <w:szCs w:val="28"/>
          <w:highlight w:val="none"/>
        </w:rPr>
        <w:t>人。</w:t>
      </w:r>
      <w:r>
        <w:rPr>
          <w:rStyle w:val="9"/>
          <w:rFonts w:hint="eastAsia" w:ascii="Helvetica" w:hAnsi="Helvetica" w:cs="Helvetica"/>
          <w:b w:val="0"/>
          <w:sz w:val="28"/>
          <w:szCs w:val="28"/>
          <w:highlight w:val="none"/>
          <w:lang w:val="en-US" w:eastAsia="zh-CN"/>
        </w:rPr>
        <w:t>专项岗位聘用正高级工程师2人。</w:t>
      </w:r>
    </w:p>
    <w:p w14:paraId="54CA650F">
      <w:pPr>
        <w:pStyle w:val="6"/>
        <w:rPr>
          <w:rStyle w:val="9"/>
          <w:rFonts w:hint="eastAsia" w:ascii="Helvetica" w:hAnsi="Helvetica" w:cs="Helvetica"/>
          <w:sz w:val="28"/>
          <w:szCs w:val="28"/>
        </w:rPr>
      </w:pPr>
      <w:r>
        <w:rPr>
          <w:rStyle w:val="9"/>
          <w:rFonts w:hint="eastAsia" w:ascii="Helvetica" w:hAnsi="Helvetica" w:cs="Helvetica"/>
          <w:sz w:val="28"/>
          <w:szCs w:val="28"/>
        </w:rPr>
        <w:t>副高级岗位学科方向及岗位数量:</w:t>
      </w:r>
    </w:p>
    <w:p w14:paraId="266B2590">
      <w:pPr>
        <w:pStyle w:val="6"/>
        <w:rPr>
          <w:rStyle w:val="9"/>
          <w:rFonts w:hint="eastAsia" w:ascii="Helvetica" w:hAnsi="Helvetica" w:cs="Helvetica"/>
          <w:b w:val="0"/>
          <w:bCs w:val="0"/>
          <w:sz w:val="28"/>
          <w:szCs w:val="28"/>
        </w:rPr>
      </w:pPr>
      <w:r>
        <w:rPr>
          <w:rStyle w:val="9"/>
          <w:rFonts w:hint="eastAsia" w:ascii="Helvetica" w:hAnsi="Helvetica" w:cs="Helvetica"/>
          <w:b w:val="0"/>
          <w:bCs w:val="0"/>
          <w:sz w:val="28"/>
          <w:szCs w:val="28"/>
          <w:lang w:val="en-US" w:eastAsia="zh-CN"/>
        </w:rPr>
        <w:t>招聘</w:t>
      </w:r>
      <w:r>
        <w:rPr>
          <w:rStyle w:val="9"/>
          <w:rFonts w:hint="eastAsia" w:ascii="Helvetica" w:hAnsi="Helvetica" w:cs="Helvetica"/>
          <w:b w:val="0"/>
          <w:bCs w:val="0"/>
          <w:sz w:val="28"/>
          <w:szCs w:val="28"/>
        </w:rPr>
        <w:t>岗位聘用副研究员10</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，岗位聘用高级工程师10</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；项目聘用副研究员5</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，项目聘用高级工程师5</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，竞聘标准与岗位聘用相同。专项岗位聘用副研究员1</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w:t>
      </w:r>
      <w:r>
        <w:rPr>
          <w:rStyle w:val="9"/>
          <w:rFonts w:hint="eastAsia" w:ascii="Helvetica" w:hAnsi="Helvetica" w:cs="Helvetica"/>
          <w:b w:val="0"/>
          <w:bCs w:val="0"/>
          <w:sz w:val="28"/>
          <w:szCs w:val="28"/>
          <w:lang w:val="en-US" w:eastAsia="zh-CN"/>
        </w:rPr>
        <w:t>岗位聘用</w:t>
      </w:r>
      <w:r>
        <w:rPr>
          <w:rStyle w:val="9"/>
          <w:rFonts w:hint="eastAsia" w:ascii="Helvetica" w:hAnsi="Helvetica" w:cs="Helvetica"/>
          <w:b w:val="0"/>
          <w:bCs w:val="0"/>
          <w:sz w:val="28"/>
          <w:szCs w:val="28"/>
        </w:rPr>
        <w:t>高级工程师2</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w:t>
      </w:r>
      <w:r>
        <w:rPr>
          <w:rStyle w:val="9"/>
          <w:rFonts w:hint="eastAsia" w:ascii="Helvetica" w:hAnsi="Helvetica" w:cs="Helvetica"/>
          <w:b w:val="0"/>
          <w:bCs w:val="0"/>
          <w:sz w:val="28"/>
          <w:szCs w:val="28"/>
          <w:lang w:val="en-US" w:eastAsia="zh-CN"/>
        </w:rPr>
        <w:t>专项岗位</w:t>
      </w:r>
      <w:bookmarkStart w:id="0" w:name="_GoBack"/>
      <w:bookmarkEnd w:id="0"/>
      <w:r>
        <w:rPr>
          <w:rStyle w:val="9"/>
          <w:rFonts w:hint="eastAsia" w:ascii="Helvetica" w:hAnsi="Helvetica" w:cs="Helvetica"/>
          <w:b w:val="0"/>
          <w:bCs w:val="0"/>
          <w:sz w:val="28"/>
          <w:szCs w:val="28"/>
        </w:rPr>
        <w:t>项目聘用副研究员1</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，项目聘用高级工程师2</w:t>
      </w:r>
      <w:r>
        <w:rPr>
          <w:rStyle w:val="9"/>
          <w:rFonts w:hint="eastAsia" w:ascii="Helvetica" w:hAnsi="Helvetica" w:cs="Helvetica"/>
          <w:b w:val="0"/>
          <w:bCs w:val="0"/>
          <w:sz w:val="28"/>
          <w:szCs w:val="28"/>
          <w:lang w:val="en-US" w:eastAsia="zh-CN"/>
        </w:rPr>
        <w:t>人</w:t>
      </w:r>
      <w:r>
        <w:rPr>
          <w:rStyle w:val="9"/>
          <w:rFonts w:hint="eastAsia" w:ascii="Helvetica" w:hAnsi="Helvetica" w:cs="Helvetica"/>
          <w:b w:val="0"/>
          <w:bCs w:val="0"/>
          <w:sz w:val="28"/>
          <w:szCs w:val="28"/>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82"/>
        <w:gridCol w:w="9072"/>
      </w:tblGrid>
      <w:tr w14:paraId="5FA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14:paraId="3DF1DCC4">
            <w:pPr>
              <w:jc w:val="center"/>
              <w:rPr>
                <w:rFonts w:eastAsia="仿宋_GB2312"/>
                <w:b/>
                <w:sz w:val="28"/>
                <w:szCs w:val="28"/>
              </w:rPr>
            </w:pPr>
            <w:r>
              <w:rPr>
                <w:rFonts w:hint="eastAsia" w:eastAsia="仿宋_GB2312"/>
                <w:b/>
                <w:sz w:val="28"/>
                <w:szCs w:val="28"/>
              </w:rPr>
              <w:t>部门</w:t>
            </w:r>
          </w:p>
        </w:tc>
        <w:tc>
          <w:tcPr>
            <w:tcW w:w="2282" w:type="dxa"/>
            <w:shd w:val="clear" w:color="auto" w:fill="auto"/>
            <w:vAlign w:val="center"/>
          </w:tcPr>
          <w:p w14:paraId="0DBDD250">
            <w:pPr>
              <w:jc w:val="center"/>
              <w:rPr>
                <w:rFonts w:eastAsia="仿宋_GB2312"/>
                <w:b/>
                <w:sz w:val="28"/>
                <w:szCs w:val="28"/>
              </w:rPr>
            </w:pPr>
            <w:r>
              <w:rPr>
                <w:rFonts w:hint="eastAsia" w:eastAsia="仿宋_GB2312"/>
                <w:b/>
                <w:sz w:val="28"/>
                <w:szCs w:val="28"/>
              </w:rPr>
              <w:t>学科方向</w:t>
            </w:r>
          </w:p>
        </w:tc>
        <w:tc>
          <w:tcPr>
            <w:tcW w:w="9072" w:type="dxa"/>
            <w:shd w:val="clear" w:color="auto" w:fill="auto"/>
            <w:vAlign w:val="center"/>
          </w:tcPr>
          <w:p w14:paraId="31AC8E53">
            <w:pPr>
              <w:jc w:val="center"/>
              <w:rPr>
                <w:rFonts w:eastAsia="仿宋_GB2312"/>
                <w:b/>
                <w:sz w:val="28"/>
                <w:szCs w:val="28"/>
              </w:rPr>
            </w:pPr>
            <w:r>
              <w:rPr>
                <w:rFonts w:hint="eastAsia" w:eastAsia="仿宋_GB2312"/>
                <w:b/>
                <w:sz w:val="28"/>
                <w:szCs w:val="28"/>
              </w:rPr>
              <w:t>具体任职要求</w:t>
            </w:r>
          </w:p>
        </w:tc>
      </w:tr>
      <w:tr w14:paraId="29B0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526" w:type="dxa"/>
            <w:shd w:val="clear" w:color="auto" w:fill="auto"/>
            <w:vAlign w:val="center"/>
          </w:tcPr>
          <w:p w14:paraId="1C883B9E">
            <w:pPr>
              <w:jc w:val="center"/>
              <w:rPr>
                <w:rFonts w:eastAsia="仿宋_GB2312"/>
                <w:color w:val="FF0000"/>
                <w:sz w:val="32"/>
                <w:szCs w:val="32"/>
                <w:highlight w:val="none"/>
              </w:rPr>
            </w:pPr>
            <w:r>
              <w:rPr>
                <w:rFonts w:hint="eastAsia"/>
                <w:color w:val="000000"/>
                <w:szCs w:val="21"/>
                <w:highlight w:val="none"/>
                <w:lang w:val="en-US" w:eastAsia="zh-CN"/>
              </w:rPr>
              <w:t>基础软件与系统</w:t>
            </w:r>
            <w:r>
              <w:rPr>
                <w:rFonts w:hint="eastAsia"/>
                <w:color w:val="000000"/>
                <w:szCs w:val="21"/>
                <w:highlight w:val="none"/>
              </w:rPr>
              <w:t>重点实验室</w:t>
            </w:r>
          </w:p>
        </w:tc>
        <w:tc>
          <w:tcPr>
            <w:tcW w:w="2282" w:type="dxa"/>
            <w:shd w:val="clear" w:color="auto" w:fill="auto"/>
            <w:vAlign w:val="center"/>
          </w:tcPr>
          <w:p w14:paraId="1286C685">
            <w:pPr>
              <w:jc w:val="left"/>
              <w:rPr>
                <w:rFonts w:hint="default" w:eastAsia="仿宋_GB2312"/>
                <w:sz w:val="22"/>
                <w:szCs w:val="22"/>
                <w:lang w:val="en-US" w:eastAsia="zh-CN"/>
              </w:rPr>
            </w:pPr>
            <w:r>
              <w:rPr>
                <w:rFonts w:hint="eastAsia" w:eastAsia="仿宋_GB2312"/>
                <w:sz w:val="22"/>
                <w:szCs w:val="22"/>
                <w:lang w:val="en-US" w:eastAsia="zh-CN"/>
              </w:rPr>
              <w:t>算法设计、软件工程、计算机软件与理论、计算机科学与技术、量子软件、空间感知系统</w:t>
            </w:r>
          </w:p>
        </w:tc>
        <w:tc>
          <w:tcPr>
            <w:tcW w:w="9072" w:type="dxa"/>
            <w:shd w:val="clear" w:color="auto" w:fill="auto"/>
            <w:vAlign w:val="center"/>
          </w:tcPr>
          <w:p w14:paraId="4F68FFA1">
            <w:pPr>
              <w:jc w:val="left"/>
              <w:rPr>
                <w:rFonts w:hint="eastAsia" w:eastAsia="仿宋_GB2312"/>
                <w:sz w:val="22"/>
                <w:szCs w:val="22"/>
                <w:lang w:val="en-US" w:eastAsia="zh-CN"/>
              </w:rPr>
            </w:pPr>
            <w:r>
              <w:rPr>
                <w:rFonts w:hint="default" w:eastAsia="仿宋_GB2312"/>
                <w:sz w:val="22"/>
                <w:szCs w:val="22"/>
                <w:lang w:val="en-US" w:eastAsia="zh-CN"/>
              </w:rPr>
              <w:t>研究约束求解器，能取得国际领先水平的研究成果，并参与重要项目申报</w:t>
            </w:r>
            <w:r>
              <w:rPr>
                <w:rFonts w:hint="eastAsia" w:eastAsia="仿宋_GB2312"/>
                <w:sz w:val="22"/>
                <w:szCs w:val="22"/>
                <w:lang w:val="en-US" w:eastAsia="zh-CN"/>
              </w:rPr>
              <w:t>。</w:t>
            </w:r>
          </w:p>
          <w:p w14:paraId="7A48B026">
            <w:pPr>
              <w:jc w:val="left"/>
              <w:rPr>
                <w:rFonts w:hint="eastAsia" w:eastAsia="仿宋_GB2312"/>
                <w:sz w:val="22"/>
                <w:szCs w:val="22"/>
                <w:lang w:val="en-US" w:eastAsia="zh-CN"/>
              </w:rPr>
            </w:pPr>
            <w:r>
              <w:rPr>
                <w:rFonts w:hint="default" w:eastAsia="仿宋_GB2312"/>
                <w:sz w:val="22"/>
                <w:szCs w:val="22"/>
                <w:lang w:val="en-US" w:eastAsia="zh-CN"/>
              </w:rPr>
              <w:t>具有博士学位</w:t>
            </w:r>
            <w:r>
              <w:rPr>
                <w:rFonts w:hint="eastAsia" w:eastAsia="仿宋_GB2312"/>
                <w:sz w:val="22"/>
                <w:szCs w:val="22"/>
                <w:lang w:val="en-US" w:eastAsia="zh-CN"/>
              </w:rPr>
              <w:t>；</w:t>
            </w:r>
            <w:r>
              <w:rPr>
                <w:rFonts w:hint="default" w:eastAsia="仿宋_GB2312"/>
                <w:sz w:val="22"/>
                <w:szCs w:val="22"/>
                <w:lang w:val="en-US" w:eastAsia="zh-CN"/>
              </w:rPr>
              <w:t>在软件测试和分析方向取得了国际一流的科研成果</w:t>
            </w:r>
            <w:r>
              <w:rPr>
                <w:rFonts w:hint="eastAsia" w:eastAsia="仿宋_GB2312"/>
                <w:sz w:val="22"/>
                <w:szCs w:val="22"/>
                <w:lang w:val="en-US" w:eastAsia="zh-CN"/>
              </w:rPr>
              <w:t>。</w:t>
            </w:r>
          </w:p>
          <w:p w14:paraId="2DA7A077">
            <w:pPr>
              <w:jc w:val="left"/>
              <w:rPr>
                <w:rFonts w:hint="eastAsia" w:eastAsia="仿宋_GB2312"/>
                <w:sz w:val="22"/>
                <w:szCs w:val="22"/>
                <w:lang w:val="en-US" w:eastAsia="zh-CN"/>
              </w:rPr>
            </w:pPr>
            <w:r>
              <w:rPr>
                <w:rFonts w:hint="default" w:eastAsia="仿宋_GB2312"/>
                <w:sz w:val="22"/>
                <w:szCs w:val="22"/>
                <w:lang w:val="en-US" w:eastAsia="zh-CN"/>
              </w:rPr>
              <w:t>具有较丰富的软件研发经验，熟悉软件测试和分析技术及相关工具</w:t>
            </w:r>
            <w:r>
              <w:rPr>
                <w:rFonts w:hint="eastAsia" w:eastAsia="仿宋_GB2312"/>
                <w:sz w:val="22"/>
                <w:szCs w:val="22"/>
                <w:lang w:val="en-US" w:eastAsia="zh-CN"/>
              </w:rPr>
              <w:t>。</w:t>
            </w:r>
          </w:p>
          <w:p w14:paraId="54713251">
            <w:pPr>
              <w:jc w:val="left"/>
              <w:rPr>
                <w:rFonts w:hint="default" w:eastAsia="仿宋_GB2312"/>
                <w:sz w:val="22"/>
                <w:szCs w:val="22"/>
                <w:lang w:val="en-US" w:eastAsia="zh-CN"/>
              </w:rPr>
            </w:pPr>
            <w:r>
              <w:rPr>
                <w:rFonts w:hint="default" w:eastAsia="仿宋_GB2312"/>
                <w:sz w:val="22"/>
                <w:szCs w:val="22"/>
                <w:lang w:val="en-US" w:eastAsia="zh-CN"/>
              </w:rPr>
              <w:t>计算机科学、数学、统计学或相关领域的博士学位，对大模型安全，软件安全研究有兴趣。                                 深入理解常用的算法和数据结构，有良好的数学和统计学基础。熟悉机器学习、深度学习、自然语言处理，强化学习，大模型等相关领域的算法和技术</w:t>
            </w:r>
            <w:r>
              <w:rPr>
                <w:rFonts w:hint="eastAsia" w:eastAsia="仿宋_GB2312"/>
                <w:sz w:val="22"/>
                <w:szCs w:val="22"/>
                <w:lang w:val="en-US" w:eastAsia="zh-CN"/>
              </w:rPr>
              <w:t>；</w:t>
            </w:r>
            <w:r>
              <w:rPr>
                <w:rFonts w:hint="default" w:eastAsia="仿宋_GB2312"/>
                <w:sz w:val="22"/>
                <w:szCs w:val="22"/>
                <w:lang w:val="en-US" w:eastAsia="zh-CN"/>
              </w:rPr>
              <w:t>熟练掌握至少一种编程语言，如Python等。</w:t>
            </w:r>
          </w:p>
          <w:p w14:paraId="7FF858FA">
            <w:pPr>
              <w:jc w:val="left"/>
              <w:rPr>
                <w:rFonts w:hint="eastAsia" w:eastAsia="仿宋_GB2312"/>
                <w:sz w:val="22"/>
                <w:szCs w:val="22"/>
                <w:lang w:val="en-US" w:eastAsia="zh-CN"/>
              </w:rPr>
            </w:pPr>
            <w:r>
              <w:rPr>
                <w:rFonts w:hint="default" w:eastAsia="仿宋_GB2312"/>
                <w:sz w:val="22"/>
                <w:szCs w:val="22"/>
                <w:lang w:val="en-US" w:eastAsia="zh-CN"/>
              </w:rPr>
              <w:t>具有博士学位</w:t>
            </w:r>
            <w:r>
              <w:rPr>
                <w:rFonts w:hint="eastAsia" w:eastAsia="仿宋_GB2312"/>
                <w:sz w:val="22"/>
                <w:szCs w:val="22"/>
                <w:lang w:val="en-US" w:eastAsia="zh-CN"/>
              </w:rPr>
              <w:t>；</w:t>
            </w:r>
            <w:r>
              <w:rPr>
                <w:rFonts w:hint="default" w:eastAsia="仿宋_GB2312"/>
                <w:sz w:val="22"/>
                <w:szCs w:val="22"/>
                <w:lang w:val="en-US" w:eastAsia="zh-CN"/>
              </w:rPr>
              <w:t>在计算机操作系统领域有较深入研究，取得具有一定影响力的科研成果（系统国际会议如SOSP、OSDI、EuroSys、ATC、ASPLOS等）</w:t>
            </w:r>
            <w:r>
              <w:rPr>
                <w:rFonts w:hint="eastAsia" w:eastAsia="仿宋_GB2312"/>
                <w:sz w:val="22"/>
                <w:szCs w:val="22"/>
                <w:lang w:val="en-US" w:eastAsia="zh-CN"/>
              </w:rPr>
              <w:t>；</w:t>
            </w:r>
            <w:r>
              <w:rPr>
                <w:rFonts w:hint="default" w:eastAsia="仿宋_GB2312"/>
                <w:sz w:val="22"/>
                <w:szCs w:val="22"/>
                <w:lang w:val="en-US" w:eastAsia="zh-CN"/>
              </w:rPr>
              <w:t>承担过国家级重大/重点科研项目</w:t>
            </w:r>
            <w:r>
              <w:rPr>
                <w:rFonts w:hint="eastAsia" w:eastAsia="仿宋_GB2312"/>
                <w:sz w:val="22"/>
                <w:szCs w:val="22"/>
                <w:lang w:val="en-US" w:eastAsia="zh-CN"/>
              </w:rPr>
              <w:t>。</w:t>
            </w:r>
          </w:p>
          <w:p w14:paraId="75A00810">
            <w:pPr>
              <w:jc w:val="left"/>
              <w:rPr>
                <w:rFonts w:hint="default" w:eastAsia="仿宋_GB2312"/>
                <w:sz w:val="22"/>
                <w:szCs w:val="22"/>
                <w:lang w:val="en-US" w:eastAsia="zh-CN"/>
              </w:rPr>
            </w:pPr>
            <w:r>
              <w:rPr>
                <w:rFonts w:hint="default" w:eastAsia="仿宋_GB2312"/>
                <w:sz w:val="22"/>
                <w:szCs w:val="22"/>
                <w:lang w:val="en-US" w:eastAsia="zh-CN"/>
              </w:rPr>
              <w:t>在量子计算和量子软件相关领域发表多篇高水平论文，有较强的独立研究能力。在具体方向上有独特的研究优势；承担过相关科研项目。</w:t>
            </w:r>
          </w:p>
          <w:p w14:paraId="6E7CEF87">
            <w:pPr>
              <w:jc w:val="left"/>
              <w:rPr>
                <w:rFonts w:hint="eastAsia" w:eastAsia="仿宋_GB2312"/>
                <w:sz w:val="22"/>
                <w:szCs w:val="22"/>
                <w:lang w:val="en-US" w:eastAsia="zh-CN"/>
              </w:rPr>
            </w:pPr>
            <w:r>
              <w:rPr>
                <w:rFonts w:hint="default" w:eastAsia="仿宋_GB2312"/>
                <w:sz w:val="22"/>
                <w:szCs w:val="22"/>
                <w:lang w:val="en-US" w:eastAsia="zh-CN"/>
              </w:rPr>
              <w:t>具有博士学位</w:t>
            </w:r>
            <w:r>
              <w:rPr>
                <w:rFonts w:hint="eastAsia" w:eastAsia="仿宋_GB2312"/>
                <w:sz w:val="22"/>
                <w:szCs w:val="22"/>
                <w:lang w:val="en-US" w:eastAsia="zh-CN"/>
              </w:rPr>
              <w:t>；</w:t>
            </w:r>
            <w:r>
              <w:rPr>
                <w:rFonts w:hint="default" w:eastAsia="仿宋_GB2312"/>
                <w:sz w:val="22"/>
                <w:szCs w:val="22"/>
                <w:lang w:val="en-US" w:eastAsia="zh-CN"/>
              </w:rPr>
              <w:t>在AI与形式化验证交叉领域有较深入研究，具有较强理论探索或工具研发能力，取得具有一定影响力的科研成果（包括形式化验证国际会议如CAV、FM、POPL，机器学习顶级会议ICLR、ICML、NeurIPS等）</w:t>
            </w:r>
            <w:r>
              <w:rPr>
                <w:rFonts w:hint="eastAsia" w:eastAsia="仿宋_GB2312"/>
                <w:sz w:val="22"/>
                <w:szCs w:val="22"/>
                <w:lang w:val="en-US" w:eastAsia="zh-CN"/>
              </w:rPr>
              <w:t>；</w:t>
            </w:r>
            <w:r>
              <w:rPr>
                <w:rFonts w:hint="default" w:eastAsia="仿宋_GB2312"/>
                <w:sz w:val="22"/>
                <w:szCs w:val="22"/>
                <w:lang w:val="en-US" w:eastAsia="zh-CN"/>
              </w:rPr>
              <w:t>主持或承担过国家级/院级重大/重点科研项目</w:t>
            </w:r>
            <w:r>
              <w:rPr>
                <w:rFonts w:hint="eastAsia" w:eastAsia="仿宋_GB2312"/>
                <w:sz w:val="22"/>
                <w:szCs w:val="22"/>
                <w:lang w:val="en-US" w:eastAsia="zh-CN"/>
              </w:rPr>
              <w:t>。</w:t>
            </w:r>
            <w:r>
              <w:rPr>
                <w:rFonts w:hint="default" w:eastAsia="仿宋_GB2312"/>
                <w:sz w:val="22"/>
                <w:szCs w:val="22"/>
                <w:lang w:val="en-US" w:eastAsia="zh-CN"/>
              </w:rPr>
              <w:t>具备良好的沟通交流能力与团队精神</w:t>
            </w:r>
            <w:r>
              <w:rPr>
                <w:rFonts w:hint="eastAsia" w:eastAsia="仿宋_GB2312"/>
                <w:sz w:val="22"/>
                <w:szCs w:val="22"/>
                <w:lang w:val="en-US" w:eastAsia="zh-CN"/>
              </w:rPr>
              <w:t>。</w:t>
            </w:r>
          </w:p>
          <w:p w14:paraId="5873EDE7">
            <w:pPr>
              <w:numPr>
                <w:numId w:val="0"/>
              </w:numPr>
              <w:jc w:val="left"/>
              <w:rPr>
                <w:rFonts w:hint="default" w:eastAsia="仿宋_GB2312"/>
                <w:sz w:val="22"/>
                <w:szCs w:val="22"/>
                <w:lang w:val="en-US" w:eastAsia="zh-CN"/>
              </w:rPr>
            </w:pPr>
            <w:r>
              <w:rPr>
                <w:rFonts w:hint="default" w:eastAsia="仿宋_GB2312"/>
                <w:sz w:val="22"/>
                <w:szCs w:val="22"/>
                <w:lang w:val="en-US" w:eastAsia="zh-CN"/>
              </w:rPr>
              <w:t xml:space="preserve">对空间感知系统相关的图形图像处理以及系统构建技术熟悉，能高效高质量进行系统建设并取得国际先进水平的研究成果。                                         </w:t>
            </w:r>
          </w:p>
          <w:p w14:paraId="47BB2333">
            <w:pPr>
              <w:jc w:val="left"/>
              <w:rPr>
                <w:rFonts w:hint="default" w:eastAsia="仿宋_GB2312"/>
                <w:sz w:val="22"/>
                <w:szCs w:val="22"/>
                <w:lang w:val="en-US" w:eastAsia="zh-CN"/>
              </w:rPr>
            </w:pPr>
          </w:p>
        </w:tc>
      </w:tr>
      <w:tr w14:paraId="4B48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1526" w:type="dxa"/>
            <w:shd w:val="clear" w:color="auto" w:fill="auto"/>
            <w:vAlign w:val="center"/>
          </w:tcPr>
          <w:p w14:paraId="34CA8B3B">
            <w:pPr>
              <w:jc w:val="center"/>
              <w:rPr>
                <w:color w:val="000000"/>
                <w:szCs w:val="21"/>
                <w:highlight w:val="none"/>
              </w:rPr>
            </w:pPr>
            <w:r>
              <w:rPr>
                <w:rFonts w:hint="eastAsia"/>
                <w:color w:val="000000"/>
                <w:szCs w:val="21"/>
                <w:highlight w:val="none"/>
              </w:rPr>
              <w:t>并行软件与计算科学实验室</w:t>
            </w:r>
          </w:p>
        </w:tc>
        <w:tc>
          <w:tcPr>
            <w:tcW w:w="2282" w:type="dxa"/>
            <w:tcBorders>
              <w:top w:val="single" w:color="auto" w:sz="4" w:space="0"/>
              <w:left w:val="single" w:color="auto" w:sz="4" w:space="0"/>
              <w:right w:val="single" w:color="auto" w:sz="4" w:space="0"/>
            </w:tcBorders>
            <w:shd w:val="clear" w:color="auto" w:fill="auto"/>
            <w:vAlign w:val="center"/>
          </w:tcPr>
          <w:p w14:paraId="3EEA6B01">
            <w:pPr>
              <w:jc w:val="left"/>
              <w:rPr>
                <w:rFonts w:eastAsia="仿宋_GB2312"/>
                <w:sz w:val="22"/>
                <w:szCs w:val="22"/>
              </w:rPr>
            </w:pPr>
            <w:r>
              <w:rPr>
                <w:rFonts w:hint="eastAsia" w:eastAsia="仿宋_GB2312"/>
                <w:sz w:val="22"/>
                <w:szCs w:val="22"/>
              </w:rPr>
              <w:t>并行软件与算法/AI4HPC/AI4Sciences/计算机/计算数学/计算物理/数学/通信/电子</w:t>
            </w:r>
            <w:r>
              <w:rPr>
                <w:rFonts w:hint="eastAsia" w:eastAsia="仿宋_GB2312"/>
                <w:sz w:val="22"/>
                <w:szCs w:val="22"/>
                <w:lang w:eastAsia="zh-CN"/>
              </w:rPr>
              <w:t>、</w:t>
            </w:r>
            <w:r>
              <w:rPr>
                <w:rFonts w:hint="eastAsia" w:eastAsia="仿宋_GB2312"/>
                <w:sz w:val="22"/>
                <w:szCs w:val="22"/>
              </w:rPr>
              <w:t>计算机科学与工程技术</w:t>
            </w:r>
            <w:r>
              <w:rPr>
                <w:rFonts w:hint="eastAsia" w:eastAsia="仿宋_GB2312"/>
                <w:sz w:val="22"/>
                <w:szCs w:val="22"/>
                <w:lang w:eastAsia="zh-CN"/>
              </w:rPr>
              <w:t>、</w:t>
            </w:r>
            <w:r>
              <w:rPr>
                <w:rFonts w:hint="eastAsia" w:eastAsia="仿宋_GB2312"/>
                <w:sz w:val="22"/>
                <w:szCs w:val="22"/>
              </w:rPr>
              <w:t>工智能等方向</w:t>
            </w:r>
          </w:p>
        </w:tc>
        <w:tc>
          <w:tcPr>
            <w:tcW w:w="9072" w:type="dxa"/>
            <w:tcBorders>
              <w:top w:val="single" w:color="auto" w:sz="4" w:space="0"/>
              <w:left w:val="single" w:color="auto" w:sz="4" w:space="0"/>
              <w:right w:val="single" w:color="auto" w:sz="4" w:space="0"/>
            </w:tcBorders>
            <w:shd w:val="clear" w:color="auto" w:fill="auto"/>
          </w:tcPr>
          <w:p w14:paraId="05954C5F">
            <w:pPr>
              <w:jc w:val="left"/>
              <w:rPr>
                <w:rFonts w:hint="eastAsia" w:eastAsia="仿宋_GB2312"/>
                <w:sz w:val="22"/>
                <w:szCs w:val="22"/>
              </w:rPr>
            </w:pPr>
            <w:r>
              <w:rPr>
                <w:rFonts w:hint="eastAsia" w:eastAsia="仿宋_GB2312"/>
                <w:sz w:val="22"/>
                <w:szCs w:val="22"/>
              </w:rPr>
              <w:t>博士或硕士；在高性能计算领域编程模型或软件开发等方向开展过深入研究，取得了同行专家认可的科研成果；发表过高水平的学术论文、研究报告、或获得过关键核心技术授权专利；主持过国家自然科学基金项目或担任过国家重要科技项目或等效项目中的（子）课题负责人，具备科研项目执行经验；具备良好的沟通协调能力与开拓能力，能主动推动内部协作与外部合作；能利用外语开展国际交流。恪守科研道德和学术规范，积极进取，学风正派、诚实守信；年龄40岁以下，身体健康。</w:t>
            </w:r>
          </w:p>
          <w:p w14:paraId="6E703DE7">
            <w:pPr>
              <w:jc w:val="left"/>
              <w:rPr>
                <w:rFonts w:hint="eastAsia" w:eastAsia="仿宋_GB2312"/>
                <w:sz w:val="22"/>
                <w:szCs w:val="22"/>
              </w:rPr>
            </w:pPr>
            <w:r>
              <w:rPr>
                <w:rFonts w:hint="eastAsia" w:eastAsia="仿宋_GB2312"/>
                <w:sz w:val="22"/>
                <w:szCs w:val="22"/>
              </w:rPr>
              <w:t>博士或硕士；负责深入调研国内外人工智能与大数据领域的最新研究动态，结合团队业务方向和研究方向，进行高水平科研项目的选题、论证与规划;独立或协助撰写项目申报材料，成功申请国家级、省部级或企事业合作项目；协助指导员工的研究、工程工作，培养其工作能力和创新思维;参与或组织学术交流活动，促进团队内外部的合作与交流；探索人工智能与大数据技术在文化领域的创新应用，推动科研成果向实际生产力的转化。</w:t>
            </w:r>
          </w:p>
          <w:p w14:paraId="365FA269">
            <w:pPr>
              <w:jc w:val="left"/>
              <w:rPr>
                <w:rFonts w:hint="eastAsia" w:eastAsia="仿宋_GB2312"/>
                <w:sz w:val="22"/>
                <w:szCs w:val="22"/>
              </w:rPr>
            </w:pPr>
            <w:r>
              <w:rPr>
                <w:rFonts w:hint="eastAsia" w:eastAsia="仿宋_GB2312"/>
                <w:sz w:val="22"/>
                <w:szCs w:val="22"/>
              </w:rPr>
              <w:t>博士或硕士；具有独立承担研究课题或组织工程项目设计与实施的能力，能解决本专业领域的关键核心技术问题；或者主持过国家自然科学基金项目，或在国家重要科技项目中担任任务/子任务负责人，或等效项目中主要研究任务的负责人或实际负责人。有强烈的责任感、创新意识和良好的团队协作精神。</w:t>
            </w:r>
          </w:p>
        </w:tc>
      </w:tr>
      <w:tr w14:paraId="38E5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26" w:type="dxa"/>
            <w:vAlign w:val="center"/>
          </w:tcPr>
          <w:p w14:paraId="698EE1EE">
            <w:pPr>
              <w:jc w:val="center"/>
              <w:rPr>
                <w:color w:val="000000"/>
                <w:szCs w:val="21"/>
                <w:highlight w:val="none"/>
              </w:rPr>
            </w:pPr>
            <w:r>
              <w:rPr>
                <w:rFonts w:hint="eastAsia"/>
                <w:color w:val="000000"/>
                <w:szCs w:val="21"/>
                <w:highlight w:val="none"/>
              </w:rPr>
              <w:t>人机交互技术与智能信息处理实验室</w:t>
            </w:r>
          </w:p>
        </w:tc>
        <w:tc>
          <w:tcPr>
            <w:tcW w:w="2282" w:type="dxa"/>
            <w:vAlign w:val="center"/>
          </w:tcPr>
          <w:p w14:paraId="73AF36C4">
            <w:pPr>
              <w:jc w:val="left"/>
              <w:rPr>
                <w:rFonts w:hint="eastAsia" w:eastAsia="仿宋_GB2312"/>
                <w:sz w:val="22"/>
                <w:szCs w:val="22"/>
                <w:lang w:eastAsia="zh-CN"/>
              </w:rPr>
            </w:pPr>
            <w:r>
              <w:rPr>
                <w:rFonts w:hint="eastAsia" w:eastAsia="仿宋_GB2312"/>
                <w:sz w:val="22"/>
                <w:szCs w:val="22"/>
                <w:lang w:eastAsia="zh-CN"/>
              </w:rPr>
              <w:t>人机交互与实时智能</w:t>
            </w:r>
          </w:p>
        </w:tc>
        <w:tc>
          <w:tcPr>
            <w:tcW w:w="9072" w:type="dxa"/>
          </w:tcPr>
          <w:p w14:paraId="0BFF081B">
            <w:pPr>
              <w:jc w:val="left"/>
              <w:rPr>
                <w:rFonts w:hint="eastAsia" w:ascii="仿宋_GB2312" w:eastAsia="仿宋_GB2312"/>
                <w:sz w:val="22"/>
                <w:szCs w:val="22"/>
              </w:rPr>
            </w:pPr>
            <w:r>
              <w:rPr>
                <w:rFonts w:hint="eastAsia" w:ascii="仿宋_GB2312" w:eastAsia="仿宋_GB2312"/>
                <w:sz w:val="22"/>
                <w:szCs w:val="22"/>
              </w:rPr>
              <w:t>硕士；有五年以上相关工作经验，主持过实时智能系统或人机交互技术研发项目；或具有独立承担研究课题或组织工程项目设计的能力，能解决本专业领域的关键性技术问题，取得具有实用价值或社会效益的成果；有较强的项目组织和管理能力。</w:t>
            </w:r>
          </w:p>
        </w:tc>
      </w:tr>
      <w:tr w14:paraId="3C66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26" w:type="dxa"/>
            <w:vAlign w:val="center"/>
          </w:tcPr>
          <w:p w14:paraId="024C6356">
            <w:pPr>
              <w:jc w:val="center"/>
              <w:rPr>
                <w:color w:val="000000"/>
                <w:szCs w:val="21"/>
                <w:highlight w:val="none"/>
              </w:rPr>
            </w:pPr>
            <w:r>
              <w:rPr>
                <w:rFonts w:hint="eastAsia"/>
                <w:color w:val="000000"/>
                <w:szCs w:val="21"/>
                <w:highlight w:val="none"/>
              </w:rPr>
              <w:t>软件工程技术研究开发中心</w:t>
            </w:r>
          </w:p>
        </w:tc>
        <w:tc>
          <w:tcPr>
            <w:tcW w:w="2282" w:type="dxa"/>
          </w:tcPr>
          <w:p w14:paraId="01B1A9DD">
            <w:pPr>
              <w:jc w:val="left"/>
              <w:rPr>
                <w:rFonts w:eastAsia="仿宋_GB2312"/>
                <w:sz w:val="22"/>
                <w:szCs w:val="22"/>
              </w:rPr>
            </w:pPr>
            <w:r>
              <w:rPr>
                <w:rFonts w:hint="eastAsia" w:eastAsia="仿宋_GB2312"/>
                <w:sz w:val="22"/>
                <w:szCs w:val="22"/>
              </w:rPr>
              <w:t>分布式计算、智能软件工程</w:t>
            </w:r>
          </w:p>
        </w:tc>
        <w:tc>
          <w:tcPr>
            <w:tcW w:w="9072" w:type="dxa"/>
          </w:tcPr>
          <w:p w14:paraId="06CAE787">
            <w:pPr>
              <w:jc w:val="left"/>
              <w:rPr>
                <w:rFonts w:eastAsia="仿宋_GB2312"/>
                <w:sz w:val="22"/>
                <w:szCs w:val="22"/>
              </w:rPr>
            </w:pPr>
            <w:r>
              <w:rPr>
                <w:rFonts w:hint="eastAsia" w:eastAsia="仿宋_GB2312"/>
                <w:sz w:val="22"/>
                <w:szCs w:val="22"/>
              </w:rPr>
              <w:t>在云计算、大数据、分布式系统、软件工程、人工智能等领域具有较丰富的研发经验，主持过国家自然科学基金面上项目或担任过1项以上国家科技项目或等效项目中子课题的负责人，具有独立组织科研项目研究开发工作的能力或能负责解决应用工程中的关键技术问题。</w:t>
            </w:r>
          </w:p>
        </w:tc>
      </w:tr>
      <w:tr w14:paraId="7EE2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6" w:type="dxa"/>
            <w:vAlign w:val="center"/>
          </w:tcPr>
          <w:p w14:paraId="69D3504A">
            <w:pPr>
              <w:jc w:val="center"/>
              <w:rPr>
                <w:color w:val="000000"/>
                <w:szCs w:val="21"/>
                <w:highlight w:val="none"/>
              </w:rPr>
            </w:pPr>
            <w:r>
              <w:rPr>
                <w:color w:val="000000"/>
                <w:szCs w:val="21"/>
                <w:highlight w:val="none"/>
              </w:rPr>
              <w:t>天基综合信息系统</w:t>
            </w:r>
            <w:r>
              <w:rPr>
                <w:rFonts w:hint="eastAsia"/>
                <w:color w:val="000000"/>
                <w:szCs w:val="21"/>
                <w:highlight w:val="none"/>
                <w:lang w:val="en-US" w:eastAsia="zh-CN"/>
              </w:rPr>
              <w:t>全国</w:t>
            </w:r>
            <w:r>
              <w:rPr>
                <w:color w:val="000000"/>
                <w:szCs w:val="21"/>
                <w:highlight w:val="none"/>
              </w:rPr>
              <w:t>重点实验室</w:t>
            </w:r>
          </w:p>
        </w:tc>
        <w:tc>
          <w:tcPr>
            <w:tcW w:w="2282" w:type="dxa"/>
            <w:vAlign w:val="center"/>
          </w:tcPr>
          <w:p w14:paraId="5CD7A298">
            <w:pPr>
              <w:jc w:val="left"/>
              <w:rPr>
                <w:rFonts w:eastAsia="仿宋_GB2312"/>
                <w:sz w:val="22"/>
                <w:szCs w:val="22"/>
              </w:rPr>
            </w:pPr>
            <w:r>
              <w:rPr>
                <w:rFonts w:hint="eastAsia" w:eastAsia="仿宋_GB2312"/>
                <w:sz w:val="22"/>
                <w:szCs w:val="22"/>
              </w:rPr>
              <w:t>计算机应用及相关领域</w:t>
            </w:r>
          </w:p>
        </w:tc>
        <w:tc>
          <w:tcPr>
            <w:tcW w:w="9072" w:type="dxa"/>
          </w:tcPr>
          <w:p w14:paraId="71B09444">
            <w:pPr>
              <w:jc w:val="left"/>
              <w:rPr>
                <w:rFonts w:eastAsia="仿宋_GB2312"/>
                <w:sz w:val="22"/>
                <w:szCs w:val="22"/>
              </w:rPr>
            </w:pPr>
            <w:r>
              <w:rPr>
                <w:rFonts w:hint="eastAsia" w:eastAsia="仿宋_GB2312"/>
                <w:sz w:val="22"/>
                <w:szCs w:val="22"/>
              </w:rPr>
              <w:t>在智能信息处理相关领域具有良好的研究基础；主持过国家自然科学基金面上项目或青年基金项目或担任过1项以上国家重要科技项目或等效项目中子课题项目的负责人，具有独立组织科研项目研究开发工作的能力。</w:t>
            </w:r>
          </w:p>
        </w:tc>
      </w:tr>
      <w:tr w14:paraId="7E8F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26" w:type="dxa"/>
            <w:vAlign w:val="center"/>
          </w:tcPr>
          <w:p w14:paraId="17E9A4D7">
            <w:pPr>
              <w:jc w:val="center"/>
              <w:rPr>
                <w:color w:val="000000"/>
                <w:szCs w:val="21"/>
                <w:highlight w:val="none"/>
              </w:rPr>
            </w:pPr>
            <w:r>
              <w:rPr>
                <w:rFonts w:hint="eastAsia"/>
                <w:color w:val="000000"/>
                <w:szCs w:val="21"/>
                <w:highlight w:val="none"/>
              </w:rPr>
              <w:t>可信计算与信息保障实验室</w:t>
            </w:r>
          </w:p>
        </w:tc>
        <w:tc>
          <w:tcPr>
            <w:tcW w:w="2282" w:type="dxa"/>
            <w:vAlign w:val="center"/>
          </w:tcPr>
          <w:p w14:paraId="358DA4BC">
            <w:pPr>
              <w:jc w:val="left"/>
              <w:rPr>
                <w:rFonts w:eastAsia="仿宋_GB2312"/>
                <w:sz w:val="22"/>
                <w:szCs w:val="22"/>
              </w:rPr>
            </w:pPr>
            <w:r>
              <w:rPr>
                <w:rFonts w:hint="eastAsia" w:eastAsia="仿宋_GB2312"/>
                <w:sz w:val="22"/>
                <w:szCs w:val="22"/>
              </w:rPr>
              <w:t>网络空间安全</w:t>
            </w:r>
          </w:p>
        </w:tc>
        <w:tc>
          <w:tcPr>
            <w:tcW w:w="9072" w:type="dxa"/>
          </w:tcPr>
          <w:p w14:paraId="12DB46F7">
            <w:pPr>
              <w:jc w:val="left"/>
              <w:rPr>
                <w:rFonts w:eastAsia="仿宋_GB2312"/>
                <w:sz w:val="22"/>
                <w:szCs w:val="22"/>
              </w:rPr>
            </w:pPr>
            <w:r>
              <w:rPr>
                <w:rFonts w:hint="eastAsia" w:eastAsia="仿宋_GB2312"/>
                <w:sz w:val="22"/>
                <w:szCs w:val="22"/>
              </w:rPr>
              <w:t>博士；任助研（或工程师）满2年及以上。副研究员岗位应主持1项及以上国家自然科学基金项目或等效项目，具有独立组织科研项目研究开发工作的能力。高级工程师岗位应具有独立承担课题或组织工程项目设计的能力，能解决本专业领域的关键技术问题，取得具有实用价值或者社会效益的成果。</w:t>
            </w:r>
          </w:p>
        </w:tc>
      </w:tr>
      <w:tr w14:paraId="21BB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26" w:type="dxa"/>
            <w:vAlign w:val="center"/>
          </w:tcPr>
          <w:p w14:paraId="512C3894">
            <w:pPr>
              <w:jc w:val="center"/>
              <w:rPr>
                <w:color w:val="000000"/>
                <w:szCs w:val="21"/>
                <w:highlight w:val="none"/>
              </w:rPr>
            </w:pPr>
            <w:r>
              <w:rPr>
                <w:rFonts w:hint="eastAsia"/>
                <w:color w:val="000000"/>
                <w:szCs w:val="21"/>
                <w:highlight w:val="none"/>
              </w:rPr>
              <w:t>时空数据管理与数据科学研究中心</w:t>
            </w:r>
          </w:p>
        </w:tc>
        <w:tc>
          <w:tcPr>
            <w:tcW w:w="2282" w:type="dxa"/>
            <w:vAlign w:val="center"/>
          </w:tcPr>
          <w:p w14:paraId="329FE3F0">
            <w:pPr>
              <w:ind w:right="-71" w:rightChars="-34"/>
              <w:jc w:val="left"/>
              <w:rPr>
                <w:rFonts w:eastAsia="仿宋_GB2312"/>
                <w:sz w:val="22"/>
                <w:szCs w:val="22"/>
                <w:highlight w:val="yellow"/>
              </w:rPr>
            </w:pPr>
            <w:r>
              <w:rPr>
                <w:rFonts w:hint="eastAsia" w:eastAsia="仿宋_GB2312"/>
                <w:sz w:val="22"/>
                <w:szCs w:val="22"/>
                <w:highlight w:val="none"/>
              </w:rPr>
              <w:t>智能物联网与智联数据</w:t>
            </w:r>
            <w:r>
              <w:rPr>
                <w:rFonts w:hint="eastAsia" w:eastAsia="仿宋_GB2312"/>
                <w:sz w:val="22"/>
                <w:szCs w:val="22"/>
                <w:highlight w:val="none"/>
                <w:lang w:eastAsia="zh-CN"/>
              </w:rPr>
              <w:t>、</w:t>
            </w:r>
            <w:r>
              <w:rPr>
                <w:rFonts w:hint="eastAsia" w:eastAsia="仿宋_GB2312"/>
                <w:sz w:val="22"/>
                <w:szCs w:val="22"/>
                <w:highlight w:val="none"/>
              </w:rPr>
              <w:t>数据管理与数据科学</w:t>
            </w:r>
          </w:p>
        </w:tc>
        <w:tc>
          <w:tcPr>
            <w:tcW w:w="9072" w:type="dxa"/>
          </w:tcPr>
          <w:p w14:paraId="4F73853D">
            <w:pPr>
              <w:jc w:val="left"/>
              <w:rPr>
                <w:rFonts w:hint="eastAsia" w:eastAsia="仿宋_GB2312"/>
                <w:sz w:val="22"/>
                <w:szCs w:val="22"/>
                <w:lang w:eastAsia="zh-CN"/>
              </w:rPr>
            </w:pPr>
            <w:r>
              <w:rPr>
                <w:rFonts w:hint="eastAsia" w:eastAsia="仿宋_GB2312"/>
                <w:sz w:val="22"/>
                <w:szCs w:val="22"/>
                <w:lang w:eastAsia="zh-CN"/>
              </w:rPr>
              <w:t>对于学科方向有较好的理论基础和前沿洞察，具有丰富的科研和工程实施经验，能够带领团队进行国家级科研项目以及大型工程项目进行研究开发。</w:t>
            </w:r>
          </w:p>
          <w:p w14:paraId="6129AACC">
            <w:pPr>
              <w:jc w:val="left"/>
              <w:rPr>
                <w:rFonts w:hint="eastAsia" w:eastAsia="仿宋_GB2312"/>
                <w:sz w:val="22"/>
                <w:szCs w:val="22"/>
                <w:lang w:eastAsia="zh-CN"/>
              </w:rPr>
            </w:pPr>
            <w:r>
              <w:rPr>
                <w:rFonts w:hint="eastAsia" w:eastAsia="仿宋_GB2312"/>
                <w:sz w:val="22"/>
                <w:szCs w:val="22"/>
                <w:lang w:eastAsia="zh-CN"/>
              </w:rPr>
              <w:t>计算机、信息技术相关专业，硕士及以上学历；熟练掌握数据库系统实现原理、大数据系统组成原理、AI4DB等前沿理论和方法，具有相关科研成果、项目主持或参与经历者优先；拥有数据库内核组件、大数据系统组件研发经验者优先，包括架构设计、存储引擎、执行引擎等；了解时空数据库/时序数据库/分布式数据库/存储系统/缓存系统者优先；深入理解算法和数据结构设计、面向对象设计和操作系统等基本概念；熟练使用C/C++/Java/Rust至少一种开发语言，能够编写高质量的代码；具有较强的沟通能力、组织能力、推动能力、工作责任心及团队合作精神。</w:t>
            </w:r>
          </w:p>
        </w:tc>
      </w:tr>
      <w:tr w14:paraId="62D4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jc w:val="center"/>
        </w:trPr>
        <w:tc>
          <w:tcPr>
            <w:tcW w:w="1526" w:type="dxa"/>
            <w:vAlign w:val="center"/>
          </w:tcPr>
          <w:p w14:paraId="44D88094">
            <w:pPr>
              <w:jc w:val="center"/>
              <w:rPr>
                <w:color w:val="000000"/>
                <w:szCs w:val="21"/>
                <w:highlight w:val="none"/>
              </w:rPr>
            </w:pPr>
            <w:r>
              <w:rPr>
                <w:rFonts w:hint="eastAsia"/>
                <w:color w:val="000000"/>
                <w:szCs w:val="21"/>
                <w:highlight w:val="none"/>
              </w:rPr>
              <w:t>总体部（基础软件国家工程研究中心）</w:t>
            </w:r>
          </w:p>
        </w:tc>
        <w:tc>
          <w:tcPr>
            <w:tcW w:w="2282" w:type="dxa"/>
            <w:tcBorders>
              <w:top w:val="single" w:color="auto" w:sz="4" w:space="0"/>
              <w:left w:val="single" w:color="auto" w:sz="4" w:space="0"/>
              <w:right w:val="single" w:color="auto" w:sz="4" w:space="0"/>
            </w:tcBorders>
            <w:shd w:val="clear" w:color="auto" w:fill="auto"/>
            <w:vAlign w:val="center"/>
          </w:tcPr>
          <w:p w14:paraId="5B54D70C">
            <w:pPr>
              <w:jc w:val="left"/>
              <w:rPr>
                <w:rFonts w:eastAsia="仿宋_GB2312"/>
                <w:sz w:val="22"/>
                <w:szCs w:val="22"/>
              </w:rPr>
            </w:pPr>
            <w:r>
              <w:rPr>
                <w:rFonts w:hint="eastAsia" w:eastAsia="仿宋_GB2312"/>
                <w:sz w:val="22"/>
                <w:szCs w:val="22"/>
              </w:rPr>
              <w:t>操作系统、软硬件深度融合</w:t>
            </w:r>
          </w:p>
        </w:tc>
        <w:tc>
          <w:tcPr>
            <w:tcW w:w="9072" w:type="dxa"/>
            <w:tcBorders>
              <w:top w:val="single" w:color="auto" w:sz="4" w:space="0"/>
              <w:left w:val="single" w:color="auto" w:sz="4" w:space="0"/>
              <w:right w:val="single" w:color="auto" w:sz="8" w:space="0"/>
            </w:tcBorders>
            <w:shd w:val="clear" w:color="auto" w:fill="auto"/>
            <w:vAlign w:val="center"/>
          </w:tcPr>
          <w:p w14:paraId="1AB4CAF7">
            <w:pPr>
              <w:jc w:val="left"/>
              <w:rPr>
                <w:rFonts w:hint="eastAsia" w:eastAsia="仿宋_GB2312"/>
                <w:sz w:val="22"/>
                <w:szCs w:val="22"/>
              </w:rPr>
            </w:pPr>
            <w:r>
              <w:rPr>
                <w:rFonts w:hint="eastAsia" w:eastAsia="仿宋_GB2312"/>
                <w:sz w:val="22"/>
                <w:szCs w:val="22"/>
              </w:rPr>
              <w:t>操作系统（国产化技术研发与实施）：计算机科学与技术相关专业博士毕业工作2年以上；具有10年以上操作系统研发经验；熟悉GB 17859、GB/T 20272等安全标准，熟悉高等级安全操作系统研发和安全性质验证方法，深入掌握操作系统辅助分析方法和工具；深入掌握驱动移植和补丁推荐关键技术，深入掌握操作系统缺陷定位和缺陷自动修复关键技术；具有独立承担操作系统、云计算国产化实施项目的方案设计、实施组织和交付运维能力。</w:t>
            </w:r>
          </w:p>
          <w:p w14:paraId="750242FA">
            <w:pPr>
              <w:jc w:val="left"/>
              <w:rPr>
                <w:rFonts w:hint="eastAsia" w:eastAsia="仿宋_GB2312"/>
                <w:sz w:val="22"/>
                <w:szCs w:val="22"/>
              </w:rPr>
            </w:pPr>
            <w:r>
              <w:rPr>
                <w:rFonts w:hint="eastAsia" w:eastAsia="仿宋_GB2312"/>
                <w:sz w:val="22"/>
                <w:szCs w:val="22"/>
              </w:rPr>
              <w:t>软硬件深度融合方向：计算机科学与技术相关专业博士毕业3年以上，或者硕士毕业5年以上；熟悉现代处理器尤其是SoC架构和微架构基本设计；熟悉新型硬件验证方法；熟悉处理器性能优化以及编译优化技术；具有一定的架构微架构设计创新、瓶颈分析以及调试能力，并满足以下任一条件：a、系统了解现代处理器的先进架构微架构设计方法，深入掌握SoC架构设计，处理器前端、后端以及非核微架构设计技术，深入掌握调试机制、总线、系统管理等部分的微架构设计；b、深入掌握面向处理器的功能和时序建模方法；系统了解架构微架构设计瓶颈分析和调试技术；c、深入掌握硬件仿真验证技术，系统了解新型处理器验证方法，具有丰富的验证平台构建，大规模随机稳定性验证经验；</w:t>
            </w:r>
          </w:p>
          <w:p w14:paraId="341E8E6A">
            <w:pPr>
              <w:jc w:val="left"/>
              <w:rPr>
                <w:rFonts w:eastAsia="仿宋_GB2312"/>
                <w:sz w:val="22"/>
                <w:szCs w:val="22"/>
              </w:rPr>
            </w:pPr>
            <w:r>
              <w:rPr>
                <w:rFonts w:hint="eastAsia" w:eastAsia="仿宋_GB2312"/>
                <w:sz w:val="22"/>
                <w:szCs w:val="22"/>
              </w:rPr>
              <w:t>深入掌握处理器性能优化、编译器优化和软硬件融合性能优化等相关技术；系统掌握软硬件深度融合与编译器自动向量化优化技术。</w:t>
            </w:r>
          </w:p>
        </w:tc>
      </w:tr>
      <w:tr w14:paraId="6827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6" w:type="dxa"/>
            <w:vAlign w:val="center"/>
          </w:tcPr>
          <w:p w14:paraId="2119B0F3">
            <w:pPr>
              <w:jc w:val="center"/>
              <w:rPr>
                <w:color w:val="000000"/>
                <w:szCs w:val="21"/>
                <w:highlight w:val="none"/>
              </w:rPr>
            </w:pPr>
            <w:r>
              <w:rPr>
                <w:rFonts w:hint="eastAsia"/>
                <w:color w:val="000000"/>
                <w:szCs w:val="21"/>
                <w:highlight w:val="none"/>
              </w:rPr>
              <w:t>中文信息处理实验室</w:t>
            </w:r>
          </w:p>
        </w:tc>
        <w:tc>
          <w:tcPr>
            <w:tcW w:w="2282" w:type="dxa"/>
            <w:vAlign w:val="center"/>
          </w:tcPr>
          <w:p w14:paraId="3C287434">
            <w:pPr>
              <w:jc w:val="left"/>
              <w:rPr>
                <w:rFonts w:hint="default" w:eastAsia="仿宋_GB2312"/>
                <w:sz w:val="22"/>
                <w:szCs w:val="22"/>
                <w:lang w:val="en-US" w:eastAsia="zh-CN"/>
              </w:rPr>
            </w:pPr>
            <w:r>
              <w:rPr>
                <w:rFonts w:hint="eastAsia" w:eastAsia="仿宋_GB2312"/>
                <w:sz w:val="22"/>
                <w:szCs w:val="22"/>
                <w:lang w:val="en-US" w:eastAsia="zh-CN"/>
              </w:rPr>
              <w:t>中文信息处理</w:t>
            </w:r>
          </w:p>
        </w:tc>
        <w:tc>
          <w:tcPr>
            <w:tcW w:w="9072" w:type="dxa"/>
          </w:tcPr>
          <w:p w14:paraId="1AA9F6A4">
            <w:pPr>
              <w:jc w:val="left"/>
              <w:rPr>
                <w:rFonts w:hint="eastAsia" w:eastAsia="仿宋_GB2312"/>
                <w:sz w:val="22"/>
                <w:szCs w:val="22"/>
              </w:rPr>
            </w:pPr>
            <w:r>
              <w:rPr>
                <w:rFonts w:hint="eastAsia" w:eastAsia="仿宋_GB2312"/>
                <w:sz w:val="22"/>
                <w:szCs w:val="22"/>
              </w:rPr>
              <w:t>硕士及以上学历；自然语言处理及大模型领域优先考虑；在国际顶级会议或者杂志发表高水平学术论文优先；较强的代码算法开发实践经历优先；身体健康，品行好，善于交流合作，具有团队精神。</w:t>
            </w:r>
          </w:p>
        </w:tc>
      </w:tr>
      <w:tr w14:paraId="7872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26" w:type="dxa"/>
            <w:vAlign w:val="center"/>
          </w:tcPr>
          <w:p w14:paraId="6AC25AC5">
            <w:pPr>
              <w:jc w:val="center"/>
              <w:rPr>
                <w:rFonts w:hint="eastAsia" w:eastAsia="宋体"/>
                <w:color w:val="000000"/>
                <w:szCs w:val="21"/>
                <w:highlight w:val="none"/>
                <w:lang w:eastAsia="zh-CN"/>
              </w:rPr>
            </w:pPr>
            <w:r>
              <w:rPr>
                <w:rFonts w:hint="eastAsia"/>
                <w:color w:val="000000"/>
                <w:szCs w:val="21"/>
                <w:highlight w:val="none"/>
                <w:lang w:val="en-US" w:eastAsia="zh-CN"/>
              </w:rPr>
              <w:t>智能博弈重点实验室</w:t>
            </w:r>
          </w:p>
        </w:tc>
        <w:tc>
          <w:tcPr>
            <w:tcW w:w="2282" w:type="dxa"/>
            <w:tcBorders>
              <w:bottom w:val="single" w:color="auto" w:sz="4" w:space="0"/>
            </w:tcBorders>
            <w:vAlign w:val="center"/>
          </w:tcPr>
          <w:p w14:paraId="0E9A2237">
            <w:pPr>
              <w:jc w:val="left"/>
              <w:rPr>
                <w:rFonts w:eastAsia="仿宋_GB2312"/>
                <w:sz w:val="22"/>
                <w:szCs w:val="22"/>
              </w:rPr>
            </w:pPr>
            <w:r>
              <w:rPr>
                <w:rFonts w:hint="eastAsia" w:eastAsia="仿宋_GB2312"/>
                <w:sz w:val="22"/>
                <w:szCs w:val="22"/>
              </w:rPr>
              <w:t>软件工程及相关专业</w:t>
            </w:r>
          </w:p>
        </w:tc>
        <w:tc>
          <w:tcPr>
            <w:tcW w:w="9072" w:type="dxa"/>
            <w:tcBorders>
              <w:bottom w:val="single" w:color="auto" w:sz="4" w:space="0"/>
            </w:tcBorders>
          </w:tcPr>
          <w:p w14:paraId="01D06044">
            <w:pPr>
              <w:jc w:val="left"/>
              <w:rPr>
                <w:rFonts w:hint="eastAsia" w:eastAsia="仿宋_GB2312"/>
                <w:sz w:val="22"/>
                <w:szCs w:val="22"/>
                <w:lang w:eastAsia="zh-CN"/>
              </w:rPr>
            </w:pPr>
            <w:r>
              <w:rPr>
                <w:rFonts w:hint="eastAsia" w:eastAsia="仿宋_GB2312"/>
                <w:sz w:val="22"/>
                <w:szCs w:val="22"/>
              </w:rPr>
              <w:t>具有硕士6年工作经验或博士及以上学历</w:t>
            </w:r>
            <w:r>
              <w:rPr>
                <w:rFonts w:hint="eastAsia" w:eastAsia="仿宋_GB2312"/>
                <w:sz w:val="22"/>
                <w:szCs w:val="22"/>
                <w:lang w:eastAsia="zh-CN"/>
              </w:rPr>
              <w:t>。</w:t>
            </w:r>
          </w:p>
          <w:p w14:paraId="0C09B64B">
            <w:pPr>
              <w:jc w:val="left"/>
              <w:rPr>
                <w:rFonts w:hint="eastAsia" w:eastAsia="仿宋_GB2312"/>
                <w:sz w:val="22"/>
                <w:szCs w:val="22"/>
              </w:rPr>
            </w:pPr>
            <w:r>
              <w:rPr>
                <w:rFonts w:hint="eastAsia" w:eastAsia="仿宋_GB2312"/>
                <w:sz w:val="22"/>
                <w:szCs w:val="22"/>
              </w:rPr>
              <w:t>以第一作者在国外SCI收录的重要学术刊物上发表过2篇以上学术论文，或者具有良好的标准研究及工程应用研究背景。</w:t>
            </w:r>
          </w:p>
        </w:tc>
      </w:tr>
      <w:tr w14:paraId="624B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26" w:type="dxa"/>
            <w:vAlign w:val="center"/>
          </w:tcPr>
          <w:p w14:paraId="39CAA11B">
            <w:pPr>
              <w:jc w:val="center"/>
              <w:rPr>
                <w:color w:val="000000"/>
                <w:szCs w:val="21"/>
                <w:highlight w:val="none"/>
              </w:rPr>
            </w:pPr>
            <w:r>
              <w:rPr>
                <w:rFonts w:hint="eastAsia"/>
                <w:color w:val="000000"/>
                <w:szCs w:val="21"/>
                <w:highlight w:val="none"/>
              </w:rPr>
              <w:t>智能软件研究中心</w:t>
            </w:r>
          </w:p>
        </w:tc>
        <w:tc>
          <w:tcPr>
            <w:tcW w:w="2282" w:type="dxa"/>
            <w:vAlign w:val="center"/>
          </w:tcPr>
          <w:p w14:paraId="4AB9004A">
            <w:pPr>
              <w:jc w:val="left"/>
              <w:rPr>
                <w:rFonts w:eastAsia="仿宋_GB2312"/>
                <w:sz w:val="22"/>
                <w:szCs w:val="22"/>
              </w:rPr>
            </w:pPr>
            <w:r>
              <w:rPr>
                <w:rFonts w:hint="eastAsia" w:eastAsia="仿宋_GB2312"/>
                <w:sz w:val="22"/>
                <w:szCs w:val="22"/>
              </w:rPr>
              <w:t>智能基础理论、操作系统、智能软件安全、编程语言与编译技术、视觉语义理解</w:t>
            </w:r>
          </w:p>
        </w:tc>
        <w:tc>
          <w:tcPr>
            <w:tcW w:w="9072" w:type="dxa"/>
          </w:tcPr>
          <w:p w14:paraId="17B785F6">
            <w:pPr>
              <w:spacing w:line="240" w:lineRule="exact"/>
              <w:jc w:val="left"/>
              <w:rPr>
                <w:rFonts w:hint="eastAsia" w:eastAsia="仿宋_GB2312"/>
                <w:sz w:val="22"/>
                <w:szCs w:val="22"/>
                <w:lang w:eastAsia="zh-CN"/>
              </w:rPr>
            </w:pPr>
            <w:r>
              <w:rPr>
                <w:rFonts w:hint="eastAsia" w:eastAsia="仿宋_GB2312"/>
                <w:sz w:val="22"/>
                <w:szCs w:val="22"/>
                <w:lang w:eastAsia="zh-CN"/>
              </w:rPr>
              <w:t>有三年以上助研或工程师相关工作经验；作为任务负责人参与过国家级或院先导专项科研任务，并已取得较好成果，进入有影响力的开源社区并被广泛使用；具有解决本专业领域的关键性技术问题，取得具有实用价值或社会效益的成果；有较强研发和组织能力。</w:t>
            </w:r>
          </w:p>
        </w:tc>
      </w:tr>
      <w:tr w14:paraId="5E16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26" w:type="dxa"/>
            <w:vAlign w:val="center"/>
          </w:tcPr>
          <w:p w14:paraId="6A94B067">
            <w:pPr>
              <w:jc w:val="center"/>
              <w:rPr>
                <w:rFonts w:hint="default"/>
                <w:color w:val="000000"/>
                <w:szCs w:val="21"/>
                <w:lang w:val="en-US" w:eastAsia="zh-CN"/>
              </w:rPr>
            </w:pPr>
            <w:r>
              <w:rPr>
                <w:rFonts w:hint="eastAsia"/>
                <w:color w:val="000000"/>
                <w:szCs w:val="21"/>
                <w:lang w:val="en-US" w:eastAsia="zh-CN"/>
              </w:rPr>
              <w:t>协同创新中心</w:t>
            </w:r>
          </w:p>
        </w:tc>
        <w:tc>
          <w:tcPr>
            <w:tcW w:w="2282" w:type="dxa"/>
            <w:vAlign w:val="center"/>
          </w:tcPr>
          <w:p w14:paraId="35586123">
            <w:pPr>
              <w:jc w:val="left"/>
              <w:rPr>
                <w:rFonts w:hint="eastAsia" w:eastAsia="仿宋_GB2312"/>
                <w:sz w:val="22"/>
                <w:szCs w:val="22"/>
                <w:lang w:eastAsia="zh-CN"/>
              </w:rPr>
            </w:pPr>
            <w:r>
              <w:rPr>
                <w:rFonts w:hint="eastAsia" w:eastAsia="仿宋_GB2312"/>
                <w:sz w:val="22"/>
                <w:szCs w:val="22"/>
                <w:lang w:eastAsia="zh-CN"/>
              </w:rPr>
              <w:t>计算机科学与技术及相关领域</w:t>
            </w:r>
          </w:p>
        </w:tc>
        <w:tc>
          <w:tcPr>
            <w:tcW w:w="9072" w:type="dxa"/>
          </w:tcPr>
          <w:p w14:paraId="39958A47">
            <w:pPr>
              <w:spacing w:line="240" w:lineRule="exact"/>
              <w:jc w:val="left"/>
              <w:rPr>
                <w:rFonts w:hint="eastAsia" w:eastAsia="仿宋_GB2312"/>
                <w:sz w:val="22"/>
                <w:szCs w:val="22"/>
              </w:rPr>
            </w:pPr>
            <w:r>
              <w:rPr>
                <w:rFonts w:hint="eastAsia" w:eastAsia="仿宋_GB2312"/>
                <w:sz w:val="22"/>
                <w:szCs w:val="22"/>
              </w:rPr>
              <w:t>具有博士学位；了解本学科国内外现状和发展趋势，能够撰写出较高水平的研究报告或发表过较高学术价值的论文，主持1项及以上国家自然科学基金项目或等效项目；具有独立组织科研项目研究工作的能力。</w:t>
            </w:r>
          </w:p>
        </w:tc>
      </w:tr>
      <w:tr w14:paraId="493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26" w:type="dxa"/>
            <w:vMerge w:val="restart"/>
            <w:vAlign w:val="center"/>
          </w:tcPr>
          <w:p w14:paraId="2CF89163">
            <w:pPr>
              <w:jc w:val="center"/>
              <w:rPr>
                <w:rFonts w:hint="eastAsia" w:eastAsia="宋体"/>
                <w:color w:val="000000"/>
                <w:szCs w:val="21"/>
                <w:lang w:val="en-US" w:eastAsia="zh-CN"/>
              </w:rPr>
            </w:pPr>
            <w:r>
              <w:rPr>
                <w:rFonts w:hint="eastAsia"/>
                <w:color w:val="000000"/>
                <w:szCs w:val="21"/>
                <w:lang w:val="en-US" w:eastAsia="zh-CN"/>
              </w:rPr>
              <w:t>集成创新中心</w:t>
            </w:r>
          </w:p>
        </w:tc>
        <w:tc>
          <w:tcPr>
            <w:tcW w:w="2282" w:type="dxa"/>
            <w:vAlign w:val="center"/>
          </w:tcPr>
          <w:p w14:paraId="66E94725">
            <w:pPr>
              <w:jc w:val="left"/>
              <w:rPr>
                <w:rFonts w:hint="eastAsia" w:eastAsia="仿宋_GB2312"/>
                <w:sz w:val="22"/>
                <w:szCs w:val="22"/>
                <w:lang w:eastAsia="zh-CN"/>
              </w:rPr>
            </w:pPr>
            <w:r>
              <w:rPr>
                <w:rFonts w:hint="eastAsia" w:eastAsia="仿宋_GB2312"/>
                <w:sz w:val="22"/>
                <w:szCs w:val="22"/>
                <w:lang w:eastAsia="zh-CN"/>
              </w:rPr>
              <w:t>生成式人工智能</w:t>
            </w:r>
          </w:p>
        </w:tc>
        <w:tc>
          <w:tcPr>
            <w:tcW w:w="9072" w:type="dxa"/>
          </w:tcPr>
          <w:p w14:paraId="6AA843D1">
            <w:pPr>
              <w:spacing w:line="240" w:lineRule="exact"/>
              <w:jc w:val="left"/>
              <w:rPr>
                <w:rFonts w:eastAsia="仿宋_GB2312"/>
                <w:sz w:val="22"/>
                <w:szCs w:val="22"/>
              </w:rPr>
            </w:pPr>
            <w:r>
              <w:rPr>
                <w:rFonts w:hint="eastAsia" w:eastAsia="仿宋_GB2312"/>
                <w:sz w:val="22"/>
                <w:szCs w:val="22"/>
              </w:rPr>
              <w:t>计算机学科博士学位，3年以上本方向科研经历</w:t>
            </w:r>
            <w:r>
              <w:rPr>
                <w:rFonts w:hint="eastAsia" w:eastAsia="仿宋_GB2312"/>
                <w:sz w:val="22"/>
                <w:szCs w:val="22"/>
                <w:lang w:eastAsia="zh-CN"/>
              </w:rPr>
              <w:t>；</w:t>
            </w:r>
            <w:r>
              <w:rPr>
                <w:rFonts w:hint="eastAsia" w:eastAsia="仿宋_GB2312"/>
                <w:sz w:val="22"/>
                <w:szCs w:val="22"/>
              </w:rPr>
              <w:t>主持省重点或者基金委面上大模型基金1项</w:t>
            </w:r>
            <w:r>
              <w:rPr>
                <w:rFonts w:hint="eastAsia" w:eastAsia="仿宋_GB2312"/>
                <w:sz w:val="22"/>
                <w:szCs w:val="22"/>
                <w:lang w:eastAsia="zh-CN"/>
              </w:rPr>
              <w:t>；</w:t>
            </w:r>
            <w:r>
              <w:rPr>
                <w:rFonts w:hint="eastAsia" w:eastAsia="仿宋_GB2312"/>
                <w:sz w:val="22"/>
                <w:szCs w:val="22"/>
              </w:rPr>
              <w:t>发表3篇CCF-A以上论文。牵头1项横向大模型项目，并成功交付</w:t>
            </w:r>
            <w:r>
              <w:rPr>
                <w:rFonts w:hint="eastAsia" w:eastAsia="仿宋_GB2312"/>
                <w:sz w:val="22"/>
                <w:szCs w:val="22"/>
                <w:lang w:eastAsia="zh-CN"/>
              </w:rPr>
              <w:t>；</w:t>
            </w:r>
            <w:r>
              <w:rPr>
                <w:rFonts w:hint="eastAsia" w:eastAsia="仿宋_GB2312"/>
                <w:sz w:val="22"/>
                <w:szCs w:val="22"/>
              </w:rPr>
              <w:t>获得人工智能领域3项专利授权。</w:t>
            </w:r>
          </w:p>
        </w:tc>
      </w:tr>
      <w:tr w14:paraId="0DB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26" w:type="dxa"/>
            <w:vMerge w:val="continue"/>
            <w:tcBorders/>
            <w:vAlign w:val="center"/>
          </w:tcPr>
          <w:p w14:paraId="78F60F5E">
            <w:pPr>
              <w:jc w:val="center"/>
              <w:rPr>
                <w:color w:val="000000"/>
                <w:szCs w:val="21"/>
              </w:rPr>
            </w:pPr>
          </w:p>
        </w:tc>
        <w:tc>
          <w:tcPr>
            <w:tcW w:w="2282" w:type="dxa"/>
            <w:vAlign w:val="center"/>
          </w:tcPr>
          <w:p w14:paraId="21E2DEDC">
            <w:pPr>
              <w:jc w:val="left"/>
              <w:rPr>
                <w:rFonts w:eastAsia="仿宋_GB2312"/>
                <w:sz w:val="22"/>
                <w:szCs w:val="22"/>
              </w:rPr>
            </w:pPr>
            <w:r>
              <w:rPr>
                <w:rFonts w:hint="eastAsia" w:eastAsia="仿宋_GB2312"/>
                <w:sz w:val="22"/>
                <w:szCs w:val="22"/>
              </w:rPr>
              <w:t>计算机软件与理论</w:t>
            </w:r>
          </w:p>
        </w:tc>
        <w:tc>
          <w:tcPr>
            <w:tcW w:w="9072" w:type="dxa"/>
          </w:tcPr>
          <w:p w14:paraId="34B3611E">
            <w:pPr>
              <w:spacing w:line="240" w:lineRule="exact"/>
              <w:jc w:val="left"/>
              <w:rPr>
                <w:rFonts w:hint="eastAsia" w:eastAsia="仿宋_GB2312"/>
                <w:sz w:val="22"/>
                <w:szCs w:val="22"/>
                <w:lang w:eastAsia="zh-CN"/>
              </w:rPr>
            </w:pPr>
            <w:r>
              <w:rPr>
                <w:rFonts w:hint="eastAsia" w:eastAsia="仿宋_GB2312"/>
                <w:sz w:val="22"/>
                <w:szCs w:val="22"/>
                <w:lang w:eastAsia="zh-CN"/>
              </w:rPr>
              <w:t>在计算机、软件工程、数学相关专业硕士及以上学历；</w:t>
            </w:r>
          </w:p>
          <w:p w14:paraId="5FAE43B2">
            <w:pPr>
              <w:spacing w:line="240" w:lineRule="exact"/>
              <w:jc w:val="left"/>
              <w:rPr>
                <w:rFonts w:hint="eastAsia" w:eastAsia="仿宋_GB2312"/>
                <w:sz w:val="22"/>
                <w:szCs w:val="22"/>
                <w:lang w:eastAsia="zh-CN"/>
              </w:rPr>
            </w:pPr>
            <w:r>
              <w:rPr>
                <w:rFonts w:hint="eastAsia" w:eastAsia="仿宋_GB2312"/>
                <w:sz w:val="22"/>
                <w:szCs w:val="22"/>
                <w:lang w:eastAsia="zh-CN"/>
              </w:rPr>
              <w:t>熟练掌握数据处理技术，熟悉至少一门编程语言，技术能力强。</w:t>
            </w:r>
          </w:p>
          <w:p w14:paraId="7A0F1254">
            <w:pPr>
              <w:spacing w:line="240" w:lineRule="exact"/>
              <w:jc w:val="left"/>
              <w:rPr>
                <w:rFonts w:hint="eastAsia" w:eastAsia="仿宋_GB2312"/>
                <w:sz w:val="22"/>
                <w:szCs w:val="22"/>
                <w:lang w:eastAsia="zh-CN"/>
              </w:rPr>
            </w:pPr>
            <w:r>
              <w:rPr>
                <w:rFonts w:hint="eastAsia" w:eastAsia="仿宋_GB2312"/>
                <w:sz w:val="22"/>
                <w:szCs w:val="22"/>
                <w:lang w:eastAsia="zh-CN"/>
              </w:rPr>
              <w:t>主持过国家自然科学基金项目或担任过一项以上国家重要科技项目或等效项目中子课题项目的负责人，或具有独立承担研究课题或组织工程项目设计的能力，能解决本专业领域的关键性技术问题，取得具有实用价值或社会效益的成果，或参与国际/国内可信赖人工智能标准制定并推动可信赖人工智能技术落地；</w:t>
            </w:r>
          </w:p>
          <w:p w14:paraId="2A0B6614">
            <w:pPr>
              <w:spacing w:line="240" w:lineRule="exact"/>
              <w:jc w:val="left"/>
              <w:rPr>
                <w:rFonts w:hint="eastAsia" w:eastAsia="仿宋_GB2312"/>
                <w:sz w:val="22"/>
                <w:szCs w:val="22"/>
                <w:lang w:eastAsia="zh-CN"/>
              </w:rPr>
            </w:pPr>
            <w:r>
              <w:rPr>
                <w:rFonts w:hint="eastAsia" w:eastAsia="仿宋_GB2312"/>
                <w:sz w:val="22"/>
                <w:szCs w:val="22"/>
                <w:lang w:eastAsia="zh-CN"/>
              </w:rPr>
              <w:t>有强烈的责任感、创新意识和良好的团队协作精神，积极进取。</w:t>
            </w:r>
          </w:p>
        </w:tc>
      </w:tr>
      <w:tr w14:paraId="4F3F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26" w:type="dxa"/>
            <w:vMerge w:val="continue"/>
            <w:tcBorders/>
            <w:vAlign w:val="center"/>
          </w:tcPr>
          <w:p w14:paraId="7E9AF852">
            <w:pPr>
              <w:jc w:val="center"/>
              <w:rPr>
                <w:color w:val="000000"/>
                <w:szCs w:val="21"/>
              </w:rPr>
            </w:pPr>
          </w:p>
        </w:tc>
        <w:tc>
          <w:tcPr>
            <w:tcW w:w="2282" w:type="dxa"/>
            <w:vAlign w:val="center"/>
          </w:tcPr>
          <w:p w14:paraId="032C3941">
            <w:pPr>
              <w:jc w:val="left"/>
              <w:rPr>
                <w:rFonts w:eastAsia="仿宋_GB2312"/>
                <w:sz w:val="22"/>
                <w:szCs w:val="22"/>
              </w:rPr>
            </w:pPr>
            <w:r>
              <w:rPr>
                <w:rFonts w:hint="eastAsia" w:eastAsia="仿宋_GB2312"/>
                <w:sz w:val="22"/>
                <w:szCs w:val="22"/>
              </w:rPr>
              <w:t>计算机应用技术</w:t>
            </w:r>
            <w:r>
              <w:rPr>
                <w:rFonts w:hint="eastAsia" w:eastAsia="仿宋_GB2312"/>
                <w:sz w:val="22"/>
                <w:szCs w:val="22"/>
                <w:lang w:eastAsia="zh-CN"/>
              </w:rPr>
              <w:t>、</w:t>
            </w:r>
            <w:r>
              <w:rPr>
                <w:rFonts w:hint="eastAsia" w:eastAsia="仿宋_GB2312"/>
                <w:sz w:val="22"/>
                <w:szCs w:val="22"/>
              </w:rPr>
              <w:t>软件工程</w:t>
            </w:r>
          </w:p>
        </w:tc>
        <w:tc>
          <w:tcPr>
            <w:tcW w:w="9072" w:type="dxa"/>
          </w:tcPr>
          <w:p w14:paraId="765C9DC2">
            <w:pPr>
              <w:spacing w:line="240" w:lineRule="exact"/>
              <w:jc w:val="left"/>
              <w:rPr>
                <w:rFonts w:eastAsia="仿宋_GB2312"/>
                <w:sz w:val="22"/>
                <w:szCs w:val="22"/>
              </w:rPr>
            </w:pPr>
            <w:r>
              <w:rPr>
                <w:rFonts w:hint="eastAsia" w:eastAsia="仿宋_GB2312"/>
                <w:sz w:val="22"/>
                <w:szCs w:val="22"/>
              </w:rPr>
              <w:t>在计算机技术及其行业应用等领域具有扎实的理论基础和实际项目实施经验，能够提供大型行业应用的关键技术咨询及整体解决方案；有较强的项目组织和管理能力；具有良好的分析和解决问题的能力，有高度的工作责任心和良好的团队协作精神。</w:t>
            </w:r>
          </w:p>
        </w:tc>
      </w:tr>
      <w:tr w14:paraId="6BFB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526" w:type="dxa"/>
            <w:vMerge w:val="continue"/>
            <w:tcBorders/>
            <w:vAlign w:val="center"/>
          </w:tcPr>
          <w:p w14:paraId="1B98F02D">
            <w:pPr>
              <w:jc w:val="center"/>
              <w:rPr>
                <w:color w:val="000000"/>
                <w:szCs w:val="21"/>
              </w:rPr>
            </w:pPr>
          </w:p>
        </w:tc>
        <w:tc>
          <w:tcPr>
            <w:tcW w:w="2282" w:type="dxa"/>
            <w:vAlign w:val="center"/>
          </w:tcPr>
          <w:p w14:paraId="30DE58C3">
            <w:pPr>
              <w:jc w:val="left"/>
              <w:rPr>
                <w:rFonts w:hint="eastAsia" w:eastAsia="仿宋_GB2312"/>
                <w:sz w:val="22"/>
                <w:szCs w:val="22"/>
              </w:rPr>
            </w:pPr>
            <w:r>
              <w:rPr>
                <w:rFonts w:hint="eastAsia" w:eastAsia="仿宋_GB2312"/>
                <w:sz w:val="22"/>
                <w:szCs w:val="22"/>
              </w:rPr>
              <w:t>计算机软件与理论</w:t>
            </w:r>
          </w:p>
        </w:tc>
        <w:tc>
          <w:tcPr>
            <w:tcW w:w="9072" w:type="dxa"/>
          </w:tcPr>
          <w:p w14:paraId="66637A3C">
            <w:pPr>
              <w:spacing w:line="240" w:lineRule="exact"/>
              <w:jc w:val="left"/>
              <w:rPr>
                <w:rFonts w:hint="eastAsia" w:eastAsia="仿宋_GB2312"/>
                <w:sz w:val="22"/>
                <w:szCs w:val="22"/>
              </w:rPr>
            </w:pPr>
            <w:r>
              <w:rPr>
                <w:rFonts w:hint="eastAsia" w:eastAsia="仿宋_GB2312"/>
                <w:sz w:val="22"/>
                <w:szCs w:val="22"/>
              </w:rPr>
              <w:t>在计算机、软件工程、数学相关专业硕士及以上学历；熟练掌握数据处理技术，熟悉至少一门编程语言，技术能力强。主持过国家自然科学基金项目或担任过一项以上国家重要科技项目或等效项目中子课题项目的负责人，或具有独立承担研究课题或组织工程项目设计的能力，能解决本专业领域的关键性技术问题，取得具有实用价值或社会效益的成果，或参与国际/国内可信赖人工智能标准制定并推动可信赖人工智能技术落地；有强烈的责任感、创新意识和良好的团队协作精神，积极进取。</w:t>
            </w:r>
          </w:p>
        </w:tc>
      </w:tr>
    </w:tbl>
    <w:p w14:paraId="3C4633CD">
      <w:pPr>
        <w:rPr>
          <w:rFonts w:hint="eastAsia"/>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889"/>
    <w:rsid w:val="000075E8"/>
    <w:rsid w:val="00013A97"/>
    <w:rsid w:val="00035F5B"/>
    <w:rsid w:val="00041F4D"/>
    <w:rsid w:val="00046411"/>
    <w:rsid w:val="0005396A"/>
    <w:rsid w:val="000673EA"/>
    <w:rsid w:val="000707D1"/>
    <w:rsid w:val="000920EA"/>
    <w:rsid w:val="000C19A3"/>
    <w:rsid w:val="000C3B6B"/>
    <w:rsid w:val="000D4090"/>
    <w:rsid w:val="000D5746"/>
    <w:rsid w:val="000E3476"/>
    <w:rsid w:val="000E5769"/>
    <w:rsid w:val="000F778E"/>
    <w:rsid w:val="00186F1F"/>
    <w:rsid w:val="0019148D"/>
    <w:rsid w:val="001C5DFA"/>
    <w:rsid w:val="001F0185"/>
    <w:rsid w:val="00220630"/>
    <w:rsid w:val="0022759B"/>
    <w:rsid w:val="0026151D"/>
    <w:rsid w:val="0026418B"/>
    <w:rsid w:val="00276E9A"/>
    <w:rsid w:val="0029578E"/>
    <w:rsid w:val="002D428E"/>
    <w:rsid w:val="00310890"/>
    <w:rsid w:val="0032151E"/>
    <w:rsid w:val="003502F9"/>
    <w:rsid w:val="003736F8"/>
    <w:rsid w:val="003B57A5"/>
    <w:rsid w:val="003B7865"/>
    <w:rsid w:val="003C548B"/>
    <w:rsid w:val="003E1CAB"/>
    <w:rsid w:val="0044633D"/>
    <w:rsid w:val="00457C38"/>
    <w:rsid w:val="004710AA"/>
    <w:rsid w:val="00492AEB"/>
    <w:rsid w:val="004A42B2"/>
    <w:rsid w:val="00504538"/>
    <w:rsid w:val="00517A94"/>
    <w:rsid w:val="00563A21"/>
    <w:rsid w:val="00574564"/>
    <w:rsid w:val="005834AC"/>
    <w:rsid w:val="005C2684"/>
    <w:rsid w:val="005C3469"/>
    <w:rsid w:val="005C49D1"/>
    <w:rsid w:val="005D39FB"/>
    <w:rsid w:val="005D674A"/>
    <w:rsid w:val="005E13C8"/>
    <w:rsid w:val="005E58B8"/>
    <w:rsid w:val="00665117"/>
    <w:rsid w:val="006776E6"/>
    <w:rsid w:val="00677744"/>
    <w:rsid w:val="006825AE"/>
    <w:rsid w:val="006C0C39"/>
    <w:rsid w:val="006F19DB"/>
    <w:rsid w:val="0070101A"/>
    <w:rsid w:val="007150CE"/>
    <w:rsid w:val="00720F48"/>
    <w:rsid w:val="00721990"/>
    <w:rsid w:val="0074212C"/>
    <w:rsid w:val="00794660"/>
    <w:rsid w:val="007D27E4"/>
    <w:rsid w:val="007E25A8"/>
    <w:rsid w:val="007E5F8E"/>
    <w:rsid w:val="007F6498"/>
    <w:rsid w:val="008321AC"/>
    <w:rsid w:val="00856F63"/>
    <w:rsid w:val="00860D66"/>
    <w:rsid w:val="00863B94"/>
    <w:rsid w:val="00870645"/>
    <w:rsid w:val="008707A0"/>
    <w:rsid w:val="00876E22"/>
    <w:rsid w:val="008955A4"/>
    <w:rsid w:val="008A45CD"/>
    <w:rsid w:val="008B144F"/>
    <w:rsid w:val="008B794D"/>
    <w:rsid w:val="008E3AE8"/>
    <w:rsid w:val="008E4762"/>
    <w:rsid w:val="008F0C8E"/>
    <w:rsid w:val="00930943"/>
    <w:rsid w:val="00953E43"/>
    <w:rsid w:val="00963AF8"/>
    <w:rsid w:val="00972A73"/>
    <w:rsid w:val="009772B4"/>
    <w:rsid w:val="00977558"/>
    <w:rsid w:val="009A5A53"/>
    <w:rsid w:val="009D6954"/>
    <w:rsid w:val="009F5761"/>
    <w:rsid w:val="00A12C01"/>
    <w:rsid w:val="00A23024"/>
    <w:rsid w:val="00A83B76"/>
    <w:rsid w:val="00AF7B91"/>
    <w:rsid w:val="00B43854"/>
    <w:rsid w:val="00B50A77"/>
    <w:rsid w:val="00B62F3C"/>
    <w:rsid w:val="00B72C73"/>
    <w:rsid w:val="00B83358"/>
    <w:rsid w:val="00B8568A"/>
    <w:rsid w:val="00B87204"/>
    <w:rsid w:val="00B91E0D"/>
    <w:rsid w:val="00BE41E3"/>
    <w:rsid w:val="00C17DE8"/>
    <w:rsid w:val="00C2219C"/>
    <w:rsid w:val="00C2380A"/>
    <w:rsid w:val="00C23FE0"/>
    <w:rsid w:val="00C31646"/>
    <w:rsid w:val="00C4780C"/>
    <w:rsid w:val="00C66988"/>
    <w:rsid w:val="00C77928"/>
    <w:rsid w:val="00C90889"/>
    <w:rsid w:val="00CE165B"/>
    <w:rsid w:val="00CE5100"/>
    <w:rsid w:val="00D132FE"/>
    <w:rsid w:val="00D34D1B"/>
    <w:rsid w:val="00D37BD7"/>
    <w:rsid w:val="00D416D1"/>
    <w:rsid w:val="00D50BA2"/>
    <w:rsid w:val="00DC2184"/>
    <w:rsid w:val="00E2401E"/>
    <w:rsid w:val="00E300B3"/>
    <w:rsid w:val="00E37738"/>
    <w:rsid w:val="00E51723"/>
    <w:rsid w:val="00E86B84"/>
    <w:rsid w:val="00E93498"/>
    <w:rsid w:val="00EA4E61"/>
    <w:rsid w:val="00EB7418"/>
    <w:rsid w:val="00EC3877"/>
    <w:rsid w:val="00F5395E"/>
    <w:rsid w:val="00F6587E"/>
    <w:rsid w:val="00FB2292"/>
    <w:rsid w:val="00FB71E3"/>
    <w:rsid w:val="00FF1038"/>
    <w:rsid w:val="00FF7EC7"/>
    <w:rsid w:val="06F53C79"/>
    <w:rsid w:val="07B03476"/>
    <w:rsid w:val="07CE1BC8"/>
    <w:rsid w:val="11CC55B9"/>
    <w:rsid w:val="13086525"/>
    <w:rsid w:val="167C35DD"/>
    <w:rsid w:val="17742506"/>
    <w:rsid w:val="18B25B9F"/>
    <w:rsid w:val="18B95189"/>
    <w:rsid w:val="19830BD7"/>
    <w:rsid w:val="1EA058DA"/>
    <w:rsid w:val="22C831EA"/>
    <w:rsid w:val="292C49EE"/>
    <w:rsid w:val="2EAA2229"/>
    <w:rsid w:val="32335040"/>
    <w:rsid w:val="33D75E9F"/>
    <w:rsid w:val="342A6D31"/>
    <w:rsid w:val="34B5390E"/>
    <w:rsid w:val="34FF4818"/>
    <w:rsid w:val="36A04C6E"/>
    <w:rsid w:val="36F76A86"/>
    <w:rsid w:val="38EC3030"/>
    <w:rsid w:val="3E81082A"/>
    <w:rsid w:val="3EE37949"/>
    <w:rsid w:val="46FF153C"/>
    <w:rsid w:val="48387378"/>
    <w:rsid w:val="4FC909B5"/>
    <w:rsid w:val="509251CF"/>
    <w:rsid w:val="521F6A64"/>
    <w:rsid w:val="54950A79"/>
    <w:rsid w:val="5537747B"/>
    <w:rsid w:val="56941CA1"/>
    <w:rsid w:val="56B0015D"/>
    <w:rsid w:val="5AFC7E15"/>
    <w:rsid w:val="5F487ACD"/>
    <w:rsid w:val="617D3332"/>
    <w:rsid w:val="638937DA"/>
    <w:rsid w:val="660125F6"/>
    <w:rsid w:val="666B4224"/>
    <w:rsid w:val="66B71C27"/>
    <w:rsid w:val="6A5D73FA"/>
    <w:rsid w:val="71D83CA7"/>
    <w:rsid w:val="73C9462A"/>
    <w:rsid w:val="765C1785"/>
    <w:rsid w:val="76FF2D0F"/>
    <w:rsid w:val="77CE3B8F"/>
    <w:rsid w:val="7CDB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nhideWhenUsed/>
    <w:uiPriority w:val="99"/>
    <w:pPr>
      <w:jc w:val="left"/>
    </w:pPr>
    <w:rPr>
      <w:rFonts w:ascii="Calibri" w:hAnsi="Courier New"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line="420" w:lineRule="atLeast"/>
      <w:ind w:firstLine="480"/>
    </w:pPr>
    <w:rPr>
      <w:rFonts w:ascii="宋体" w:hAnsi="宋体" w:cs="宋体"/>
      <w:kern w:val="0"/>
      <w:sz w:val="18"/>
      <w:szCs w:val="18"/>
    </w:rPr>
  </w:style>
  <w:style w:type="character" w:styleId="9">
    <w:name w:val="Strong"/>
    <w:basedOn w:val="8"/>
    <w:qFormat/>
    <w:uiPriority w:val="22"/>
    <w:rPr>
      <w:b/>
      <w:bCs/>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2"/>
    <w:uiPriority w:val="99"/>
    <w:rPr>
      <w:rFonts w:ascii="Calibri" w:hAnsi="Courier New" w:eastAsia="宋体" w:cs="Courier New"/>
      <w:szCs w:val="21"/>
    </w:rPr>
  </w:style>
  <w:style w:type="character" w:customStyle="1" w:styleId="13">
    <w:name w:val="apple-converted-space"/>
    <w:basedOn w:val="8"/>
    <w:qFormat/>
    <w:uiPriority w:val="0"/>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4194</Words>
  <Characters>4250</Characters>
  <Lines>31</Lines>
  <Paragraphs>8</Paragraphs>
  <TotalTime>33</TotalTime>
  <ScaleCrop>false</ScaleCrop>
  <LinksUpToDate>false</LinksUpToDate>
  <CharactersWithSpaces>4254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2016-06-17T08:35:00Z</dcterms:created>
  <dc:creator>顾鹏</dc:creator>
  <cp:lastModifiedBy>NTKO</cp:lastModifiedBy>
  <cp:lastPrinted>2025-05-30T09:18:35Z</cp:lastPrinted>
  <dcterms:modified xsi:type="dcterms:W3CDTF">2025-05-30T09:30:03Z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eyJoZGlkIjoiNGIxYWM4YzM3Y2FhODZjOWEwMGZlMmQwZWFkOWM2YWMifQ==</vt:lpwstr>
  </property>
  <property fmtid="{D5CDD505-2E9C-101B-9397-08002B2CF9AE}" pid="3" name="KSOProductBuildVer">
    <vt:lpwstr>2052-12.1.0.20784</vt:lpwstr>
  </property>
  <property fmtid="{D5CDD505-2E9C-101B-9397-08002B2CF9AE}" pid="4" name="ICV">
    <vt:lpwstr>CB8ECD97183A477FA8AB67C92EB2CAFF_12</vt:lpwstr>
  </property>
</Properties>
</file>